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AC" w:rsidRDefault="00B170AC" w:rsidP="00B170AC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CAPstone</w:t>
      </w:r>
      <w:proofErr w:type="spellEnd"/>
      <w:r>
        <w:rPr>
          <w:b/>
          <w:bCs/>
          <w:sz w:val="32"/>
          <w:szCs w:val="32"/>
        </w:rPr>
        <w:t xml:space="preserve"> WISH LIST</w:t>
      </w:r>
    </w:p>
    <w:p w:rsidR="00B170AC" w:rsidRDefault="00B170AC" w:rsidP="00B170AC">
      <w:pPr>
        <w:pStyle w:val="Default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For health and safety, we ask that all donations be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new </w:t>
      </w:r>
      <w:r>
        <w:rPr>
          <w:rFonts w:ascii="Arial" w:hAnsi="Arial" w:cs="Arial"/>
          <w:i/>
          <w:iCs/>
          <w:sz w:val="23"/>
          <w:szCs w:val="23"/>
        </w:rPr>
        <w:t xml:space="preserve">and </w:t>
      </w:r>
      <w:r>
        <w:rPr>
          <w:rFonts w:ascii="Arial" w:hAnsi="Arial" w:cs="Arial"/>
          <w:b/>
          <w:bCs/>
          <w:i/>
          <w:iCs/>
          <w:sz w:val="23"/>
          <w:szCs w:val="23"/>
        </w:rPr>
        <w:t>unused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:rsidR="001C4C8B" w:rsidRDefault="001C4C8B" w:rsidP="00B170AC">
      <w:pPr>
        <w:pStyle w:val="Default"/>
        <w:jc w:val="center"/>
        <w:rPr>
          <w:rFonts w:ascii="Arial" w:hAnsi="Arial" w:cs="Arial"/>
          <w:i/>
          <w:iCs/>
          <w:noProof/>
          <w:sz w:val="23"/>
          <w:szCs w:val="23"/>
        </w:rPr>
      </w:pPr>
    </w:p>
    <w:p w:rsidR="007607C4" w:rsidRDefault="007607C4" w:rsidP="00B170AC">
      <w:pPr>
        <w:pStyle w:val="Default"/>
        <w:jc w:val="center"/>
        <w:rPr>
          <w:rFonts w:ascii="Arial" w:hAnsi="Arial" w:cs="Arial"/>
          <w:i/>
          <w:iCs/>
          <w:noProof/>
          <w:sz w:val="23"/>
          <w:szCs w:val="23"/>
        </w:rPr>
      </w:pPr>
      <w:r>
        <w:rPr>
          <w:rFonts w:ascii="Arial" w:hAnsi="Arial" w:cs="Arial"/>
          <w:i/>
          <w:iCs/>
          <w:noProof/>
          <w:sz w:val="23"/>
          <w:szCs w:val="23"/>
        </w:rPr>
        <w:drawing>
          <wp:inline distT="0" distB="0" distL="0" distR="0" wp14:anchorId="1D50B35F" wp14:editId="3BFE0AFE">
            <wp:extent cx="1695450" cy="1106753"/>
            <wp:effectExtent l="0" t="0" r="0" b="0"/>
            <wp:docPr id="2" name="Picture 2" descr="C:\Users\Ahrens\AppData\Local\Microsoft\Windows\Temporary Internet Files\Content.IE5\6L5PT41R\MP9004422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rens\AppData\Local\Microsoft\Windows\Temporary Internet Files\Content.IE5\6L5PT41R\MP90044222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44" cy="11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AC" w:rsidRDefault="00B170AC" w:rsidP="00B170AC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C62898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62898">
        <w:rPr>
          <w:sz w:val="26"/>
          <w:szCs w:val="26"/>
        </w:rPr>
        <w:t>For the Children:</w:t>
      </w:r>
      <w:r w:rsidRPr="00C62898">
        <w:rPr>
          <w:sz w:val="26"/>
          <w:szCs w:val="26"/>
        </w:rPr>
        <w:tab/>
      </w:r>
      <w:r w:rsidR="00C62898">
        <w:rPr>
          <w:sz w:val="26"/>
          <w:szCs w:val="26"/>
        </w:rPr>
        <w:tab/>
      </w:r>
    </w:p>
    <w:p w:rsidR="00B170AC" w:rsidRPr="00C62898" w:rsidRDefault="00B170AC" w:rsidP="00C62898">
      <w:pPr>
        <w:pStyle w:val="Default"/>
        <w:numPr>
          <w:ilvl w:val="0"/>
          <w:numId w:val="5"/>
        </w:numPr>
        <w:rPr>
          <w:sz w:val="26"/>
          <w:szCs w:val="26"/>
        </w:rPr>
      </w:pPr>
      <w:bookmarkStart w:id="0" w:name="_GoBack"/>
      <w:bookmarkEnd w:id="0"/>
      <w:r w:rsidRPr="00C62898">
        <w:rPr>
          <w:sz w:val="26"/>
          <w:szCs w:val="26"/>
        </w:rPr>
        <w:t>New blankets</w:t>
      </w:r>
      <w:r w:rsidRPr="00C62898">
        <w:rPr>
          <w:sz w:val="26"/>
          <w:szCs w:val="26"/>
        </w:rPr>
        <w:tab/>
      </w:r>
      <w:r w:rsidRPr="00C62898">
        <w:rPr>
          <w:sz w:val="26"/>
          <w:szCs w:val="26"/>
        </w:rPr>
        <w:tab/>
      </w:r>
    </w:p>
    <w:p w:rsidR="00B170AC" w:rsidRDefault="00B170AC" w:rsidP="00C6289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2898">
        <w:rPr>
          <w:sz w:val="26"/>
          <w:szCs w:val="26"/>
        </w:rPr>
        <w:t>New backpacks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170AC" w:rsidRDefault="00B170AC" w:rsidP="00B170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170AC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Supplies for </w:t>
      </w:r>
      <w:r w:rsidR="001C4C8B">
        <w:rPr>
          <w:sz w:val="26"/>
          <w:szCs w:val="26"/>
        </w:rPr>
        <w:t>B</w:t>
      </w:r>
      <w:r>
        <w:rPr>
          <w:sz w:val="26"/>
          <w:szCs w:val="26"/>
        </w:rPr>
        <w:t xml:space="preserve">ackpacks: </w:t>
      </w:r>
    </w:p>
    <w:p w:rsidR="00B170AC" w:rsidRDefault="00B170AC" w:rsidP="00C62898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Toothpaste and toothbrushes </w:t>
      </w:r>
      <w:r w:rsidR="00C62898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Combs and hairbrushes </w:t>
      </w:r>
    </w:p>
    <w:p w:rsidR="00B170AC" w:rsidRDefault="00B170AC" w:rsidP="00C62898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Socks &amp; underwear </w:t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Sweats – tops and bottoms, all sizes </w:t>
      </w:r>
    </w:p>
    <w:p w:rsidR="00B170AC" w:rsidRDefault="00B170AC" w:rsidP="001C4C8B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T-shirts </w:t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Pajama’s </w:t>
      </w:r>
    </w:p>
    <w:p w:rsidR="00C62898" w:rsidRDefault="00C62898" w:rsidP="00B170AC">
      <w:pPr>
        <w:pStyle w:val="Default"/>
        <w:rPr>
          <w:sz w:val="26"/>
          <w:szCs w:val="26"/>
        </w:rPr>
      </w:pPr>
    </w:p>
    <w:p w:rsidR="00B170AC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McDonald’s Gift </w:t>
      </w:r>
      <w:r w:rsidR="001C4C8B">
        <w:rPr>
          <w:sz w:val="26"/>
          <w:szCs w:val="26"/>
        </w:rPr>
        <w:t>C</w:t>
      </w:r>
      <w:r>
        <w:rPr>
          <w:sz w:val="26"/>
          <w:szCs w:val="26"/>
        </w:rPr>
        <w:t xml:space="preserve">ards (to purchase meals for kids at </w:t>
      </w:r>
      <w:proofErr w:type="spellStart"/>
      <w:r>
        <w:rPr>
          <w:sz w:val="26"/>
          <w:szCs w:val="26"/>
        </w:rPr>
        <w:t>CAPstone</w:t>
      </w:r>
      <w:proofErr w:type="spellEnd"/>
      <w:r>
        <w:rPr>
          <w:sz w:val="26"/>
          <w:szCs w:val="26"/>
        </w:rPr>
        <w:t xml:space="preserve"> during lunch or dinner time) </w:t>
      </w:r>
    </w:p>
    <w:p w:rsidR="00B170AC" w:rsidRDefault="00B170AC" w:rsidP="00B170AC">
      <w:pPr>
        <w:pStyle w:val="Default"/>
        <w:rPr>
          <w:sz w:val="26"/>
          <w:szCs w:val="26"/>
        </w:rPr>
      </w:pPr>
    </w:p>
    <w:p w:rsidR="00B170AC" w:rsidRPr="00C62898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62898">
        <w:rPr>
          <w:sz w:val="26"/>
          <w:szCs w:val="26"/>
        </w:rPr>
        <w:t xml:space="preserve">For the Center: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Gift cards to Walmart/Target/Kmart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>New DVD</w:t>
      </w:r>
      <w:r w:rsidR="007607C4">
        <w:rPr>
          <w:sz w:val="26"/>
          <w:szCs w:val="26"/>
        </w:rPr>
        <w:t xml:space="preserve"> </w:t>
      </w:r>
      <w:r w:rsidR="00F750B8">
        <w:rPr>
          <w:sz w:val="26"/>
          <w:szCs w:val="26"/>
        </w:rPr>
        <w:t>movies</w:t>
      </w:r>
      <w:r>
        <w:rPr>
          <w:sz w:val="26"/>
          <w:szCs w:val="26"/>
        </w:rPr>
        <w:t xml:space="preserve">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Individually wrapped snacks &amp; single serving size juices </w:t>
      </w:r>
    </w:p>
    <w:p w:rsidR="00B170AC" w:rsidRDefault="00B170AC" w:rsidP="00C62898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Staples gift cards (for supplies) </w:t>
      </w:r>
    </w:p>
    <w:p w:rsidR="00B170AC" w:rsidRDefault="00B170AC" w:rsidP="00B170AC">
      <w:pPr>
        <w:pStyle w:val="Default"/>
        <w:rPr>
          <w:sz w:val="26"/>
          <w:szCs w:val="26"/>
        </w:rPr>
      </w:pPr>
    </w:p>
    <w:p w:rsidR="00B170AC" w:rsidRDefault="00B170AC" w:rsidP="00C6289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62898">
        <w:rPr>
          <w:sz w:val="26"/>
          <w:szCs w:val="26"/>
        </w:rPr>
        <w:t>Financial Donations</w:t>
      </w:r>
      <w:r>
        <w:rPr>
          <w:sz w:val="28"/>
          <w:szCs w:val="28"/>
        </w:rPr>
        <w:t xml:space="preserve"> </w:t>
      </w:r>
      <w:r w:rsidR="00AD3C5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170AC" w:rsidRDefault="00B170AC" w:rsidP="00C62898">
      <w:pPr>
        <w:pStyle w:val="Default"/>
        <w:numPr>
          <w:ilvl w:val="0"/>
          <w:numId w:val="2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Help pay for </w:t>
      </w:r>
      <w:r w:rsidR="00AD3C59">
        <w:rPr>
          <w:sz w:val="26"/>
          <w:szCs w:val="26"/>
        </w:rPr>
        <w:t>m</w:t>
      </w:r>
      <w:r>
        <w:rPr>
          <w:sz w:val="26"/>
          <w:szCs w:val="26"/>
        </w:rPr>
        <w:t xml:space="preserve">ental </w:t>
      </w:r>
      <w:r w:rsidR="00AD3C59">
        <w:rPr>
          <w:sz w:val="26"/>
          <w:szCs w:val="26"/>
        </w:rPr>
        <w:t>h</w:t>
      </w:r>
      <w:r>
        <w:rPr>
          <w:sz w:val="26"/>
          <w:szCs w:val="26"/>
        </w:rPr>
        <w:t xml:space="preserve">ealth evaluations and </w:t>
      </w:r>
      <w:r w:rsidR="00AD3C59">
        <w:rPr>
          <w:sz w:val="26"/>
          <w:szCs w:val="26"/>
        </w:rPr>
        <w:t>c</w:t>
      </w:r>
      <w:r>
        <w:rPr>
          <w:sz w:val="26"/>
          <w:szCs w:val="26"/>
        </w:rPr>
        <w:t xml:space="preserve">ounseling </w:t>
      </w:r>
    </w:p>
    <w:p w:rsidR="00B170AC" w:rsidRDefault="00B170AC" w:rsidP="00C62898">
      <w:pPr>
        <w:pStyle w:val="Default"/>
        <w:numPr>
          <w:ilvl w:val="0"/>
          <w:numId w:val="2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Help pay for </w:t>
      </w:r>
      <w:r w:rsidR="009B5BFD">
        <w:rPr>
          <w:sz w:val="26"/>
          <w:szCs w:val="26"/>
        </w:rPr>
        <w:t>parenting classes</w:t>
      </w:r>
      <w:r>
        <w:rPr>
          <w:sz w:val="26"/>
          <w:szCs w:val="26"/>
        </w:rPr>
        <w:t xml:space="preserve"> </w:t>
      </w:r>
    </w:p>
    <w:p w:rsidR="00AD3C59" w:rsidRDefault="00AD3C59" w:rsidP="00B170AC">
      <w:pPr>
        <w:pStyle w:val="Default"/>
        <w:rPr>
          <w:rFonts w:ascii="Copperplate Gothic Light" w:hAnsi="Copperplate Gothic Light" w:cs="Copperplate Gothic Light"/>
          <w:sz w:val="23"/>
          <w:szCs w:val="23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170AC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  <w:r>
        <w:rPr>
          <w:rFonts w:ascii="Copperplate Gothic Light" w:hAnsi="Copperplate Gothic Light" w:cs="Copperplate Gothic Light"/>
          <w:szCs w:val="23"/>
        </w:rPr>
        <w:t>Capstone</w:t>
      </w:r>
    </w:p>
    <w:p w:rsidR="00AD3C59" w:rsidRDefault="004D406E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  <w:r>
        <w:rPr>
          <w:rFonts w:ascii="Copperplate Gothic Light" w:hAnsi="Copperplate Gothic Light" w:cs="Copperplate Gothic Light"/>
          <w:noProof/>
          <w:sz w:val="23"/>
          <w:szCs w:val="23"/>
        </w:rPr>
        <w:drawing>
          <wp:anchor distT="36576" distB="36576" distL="36576" distR="36576" simplePos="0" relativeHeight="251658240" behindDoc="0" locked="0" layoutInCell="1" allowOverlap="1" wp14:anchorId="3500AE94" wp14:editId="76362C71">
            <wp:simplePos x="0" y="0"/>
            <wp:positionH relativeFrom="column">
              <wp:posOffset>3019425</wp:posOffset>
            </wp:positionH>
            <wp:positionV relativeFrom="paragraph">
              <wp:posOffset>-2540</wp:posOffset>
            </wp:positionV>
            <wp:extent cx="838200" cy="838200"/>
            <wp:effectExtent l="0" t="0" r="0" b="0"/>
            <wp:wrapNone/>
            <wp:docPr id="5" name="Picture 5" descr="MCj03914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141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C62898" w:rsidRDefault="00C62898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AD3C59" w:rsidRP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B170AC" w:rsidRDefault="00B170AC" w:rsidP="00AD3C59">
      <w:pPr>
        <w:pStyle w:val="Default"/>
        <w:jc w:val="center"/>
        <w:rPr>
          <w:rFonts w:ascii="Copperplate Gothic Light" w:hAnsi="Copperplate Gothic Light" w:cs="Copperplate Gothic Light"/>
          <w:sz w:val="18"/>
          <w:szCs w:val="16"/>
        </w:rPr>
      </w:pPr>
      <w:r w:rsidRPr="00AD3C59">
        <w:rPr>
          <w:rFonts w:ascii="Copperplate Gothic Light" w:hAnsi="Copperplate Gothic Light" w:cs="Copperplate Gothic Light"/>
          <w:sz w:val="18"/>
          <w:szCs w:val="16"/>
        </w:rPr>
        <w:t>Child Advocacy Center</w:t>
      </w:r>
    </w:p>
    <w:p w:rsidR="00097E13" w:rsidRPr="00AD3C59" w:rsidRDefault="00097E13" w:rsidP="00AD3C59">
      <w:pPr>
        <w:pStyle w:val="Default"/>
        <w:jc w:val="center"/>
        <w:rPr>
          <w:rFonts w:ascii="Copperplate Gothic Light" w:hAnsi="Copperplate Gothic Light" w:cs="Copperplate Gothic Light"/>
          <w:sz w:val="18"/>
          <w:szCs w:val="16"/>
        </w:rPr>
      </w:pPr>
      <w:r>
        <w:rPr>
          <w:rFonts w:ascii="Copperplate Gothic Light" w:hAnsi="Copperplate Gothic Light" w:cs="Copperplate Gothic Light"/>
          <w:sz w:val="18"/>
          <w:szCs w:val="16"/>
        </w:rPr>
        <w:t>900 P Street, Gering, NE 69341</w:t>
      </w:r>
    </w:p>
    <w:p w:rsidR="00B170AC" w:rsidRPr="00097E13" w:rsidRDefault="00B170AC" w:rsidP="00AD3C59">
      <w:pPr>
        <w:pStyle w:val="Default"/>
        <w:jc w:val="center"/>
        <w:rPr>
          <w:sz w:val="20"/>
          <w:szCs w:val="20"/>
        </w:rPr>
      </w:pPr>
      <w:r w:rsidRPr="00097E13">
        <w:rPr>
          <w:sz w:val="20"/>
          <w:szCs w:val="20"/>
        </w:rPr>
        <w:t>(308) 632-7274</w:t>
      </w:r>
      <w:r w:rsidR="00097E13">
        <w:rPr>
          <w:sz w:val="20"/>
          <w:szCs w:val="20"/>
        </w:rPr>
        <w:t xml:space="preserve"> </w:t>
      </w:r>
      <w:r w:rsidR="009977CF">
        <w:rPr>
          <w:sz w:val="20"/>
          <w:szCs w:val="20"/>
        </w:rPr>
        <w:t xml:space="preserve"> </w:t>
      </w:r>
      <w:r w:rsidR="00097E13">
        <w:rPr>
          <w:sz w:val="20"/>
          <w:szCs w:val="20"/>
        </w:rPr>
        <w:t>(308) 632-</w:t>
      </w:r>
      <w:r w:rsidR="009977CF">
        <w:rPr>
          <w:sz w:val="20"/>
          <w:szCs w:val="20"/>
        </w:rPr>
        <w:t>5152 (FAX)</w:t>
      </w:r>
    </w:p>
    <w:p w:rsidR="00B170AC" w:rsidRPr="00AD3C59" w:rsidRDefault="00B170AC" w:rsidP="00AD3C59">
      <w:pPr>
        <w:pStyle w:val="Default"/>
        <w:jc w:val="center"/>
        <w:rPr>
          <w:szCs w:val="22"/>
        </w:rPr>
      </w:pPr>
      <w:r w:rsidRPr="00AD3C59">
        <w:rPr>
          <w:szCs w:val="22"/>
        </w:rPr>
        <w:t>www.capstonenebraska.com</w:t>
      </w:r>
    </w:p>
    <w:sectPr w:rsidR="00B170AC" w:rsidRPr="00AD3C59" w:rsidSect="00B17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16"/>
    <w:multiLevelType w:val="hybridMultilevel"/>
    <w:tmpl w:val="3D80D6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4C10"/>
    <w:multiLevelType w:val="hybridMultilevel"/>
    <w:tmpl w:val="8466B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29F3"/>
    <w:multiLevelType w:val="hybridMultilevel"/>
    <w:tmpl w:val="21121F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CB7B8B"/>
    <w:multiLevelType w:val="hybridMultilevel"/>
    <w:tmpl w:val="434407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3F5378"/>
    <w:multiLevelType w:val="hybridMultilevel"/>
    <w:tmpl w:val="05DC0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AC"/>
    <w:rsid w:val="00097E13"/>
    <w:rsid w:val="001C4C8B"/>
    <w:rsid w:val="004D406E"/>
    <w:rsid w:val="007607C4"/>
    <w:rsid w:val="009977CF"/>
    <w:rsid w:val="009B5BFD"/>
    <w:rsid w:val="00AD3C59"/>
    <w:rsid w:val="00B170AC"/>
    <w:rsid w:val="00B53FD0"/>
    <w:rsid w:val="00C62898"/>
    <w:rsid w:val="00F30B76"/>
    <w:rsid w:val="00F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0A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0A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Assistant-CAPstone</dc:creator>
  <cp:lastModifiedBy>Administrative Assistant-CAPstone</cp:lastModifiedBy>
  <cp:revision>6</cp:revision>
  <cp:lastPrinted>2012-10-12T20:12:00Z</cp:lastPrinted>
  <dcterms:created xsi:type="dcterms:W3CDTF">2012-10-12T21:39:00Z</dcterms:created>
  <dcterms:modified xsi:type="dcterms:W3CDTF">2014-07-03T15:17:00Z</dcterms:modified>
</cp:coreProperties>
</file>